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10D1" w14:textId="04BFD049" w:rsidR="00D43F93" w:rsidRPr="00E575F8" w:rsidRDefault="00E575F8" w:rsidP="00E575F8">
      <w:pPr>
        <w:jc w:val="center"/>
        <w:rPr>
          <w:rFonts w:ascii="Times New Roman" w:hAnsi="Times New Roman" w:cs="Times New Roman"/>
          <w:sz w:val="36"/>
          <w:szCs w:val="36"/>
        </w:rPr>
      </w:pPr>
      <w:r w:rsidRPr="00E575F8">
        <w:rPr>
          <w:rFonts w:ascii="Times New Roman" w:hAnsi="Times New Roman" w:cs="Times New Roman"/>
          <w:sz w:val="36"/>
          <w:szCs w:val="36"/>
        </w:rPr>
        <w:t>Türkoğlu Meslek Yüksekokulu</w:t>
      </w:r>
    </w:p>
    <w:p w14:paraId="02C1BC6E" w14:textId="2D7EDB4C" w:rsidR="00E575F8" w:rsidRPr="00E575F8" w:rsidRDefault="00E575F8" w:rsidP="00CC1873">
      <w:pPr>
        <w:jc w:val="center"/>
        <w:rPr>
          <w:rFonts w:ascii="Times New Roman" w:hAnsi="Times New Roman" w:cs="Times New Roman"/>
          <w:sz w:val="36"/>
          <w:szCs w:val="36"/>
        </w:rPr>
      </w:pPr>
      <w:r w:rsidRPr="00E575F8">
        <w:rPr>
          <w:rFonts w:ascii="Times New Roman" w:hAnsi="Times New Roman" w:cs="Times New Roman"/>
          <w:sz w:val="36"/>
          <w:szCs w:val="36"/>
        </w:rPr>
        <w:t>Yaz Dönemi Vize Sınav Programı</w:t>
      </w: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851"/>
        <w:gridCol w:w="3155"/>
        <w:gridCol w:w="1116"/>
        <w:gridCol w:w="1541"/>
        <w:gridCol w:w="842"/>
        <w:gridCol w:w="3127"/>
      </w:tblGrid>
      <w:tr w:rsidR="00E575F8" w:rsidRPr="00CC1873" w14:paraId="32A5921E" w14:textId="77777777" w:rsidTr="008A3525">
        <w:tc>
          <w:tcPr>
            <w:tcW w:w="851" w:type="dxa"/>
          </w:tcPr>
          <w:p w14:paraId="3829FAAC" w14:textId="1FBFF927" w:rsidR="00E575F8" w:rsidRPr="00CC1873" w:rsidRDefault="00E575F8" w:rsidP="00E57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155" w:type="dxa"/>
          </w:tcPr>
          <w:p w14:paraId="3D825D58" w14:textId="7B5874AA" w:rsidR="00E575F8" w:rsidRPr="00CC1873" w:rsidRDefault="00E575F8" w:rsidP="00E57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116" w:type="dxa"/>
          </w:tcPr>
          <w:p w14:paraId="28DC08C9" w14:textId="07B4A773" w:rsidR="00E575F8" w:rsidRPr="00CC1873" w:rsidRDefault="00E575F8" w:rsidP="00E57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541" w:type="dxa"/>
          </w:tcPr>
          <w:p w14:paraId="4D43D009" w14:textId="4CF33243" w:rsidR="00E575F8" w:rsidRPr="00CC1873" w:rsidRDefault="00E575F8" w:rsidP="00E57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842" w:type="dxa"/>
          </w:tcPr>
          <w:p w14:paraId="3D90C5A8" w14:textId="32A58A26" w:rsidR="00E575F8" w:rsidRPr="00CC1873" w:rsidRDefault="00E575F8" w:rsidP="00E57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3127" w:type="dxa"/>
          </w:tcPr>
          <w:p w14:paraId="75FB9672" w14:textId="4A1811A0" w:rsidR="00E575F8" w:rsidRPr="00CC1873" w:rsidRDefault="00E575F8" w:rsidP="00E575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Öğretim </w:t>
            </w:r>
            <w:r w:rsidR="00CC1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CC18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lemanı</w:t>
            </w:r>
          </w:p>
        </w:tc>
      </w:tr>
      <w:tr w:rsidR="00E575F8" w:rsidRPr="00CC1873" w14:paraId="62B86473" w14:textId="77777777" w:rsidTr="008A3525">
        <w:tc>
          <w:tcPr>
            <w:tcW w:w="851" w:type="dxa"/>
          </w:tcPr>
          <w:p w14:paraId="14E356FA" w14:textId="554C01E8" w:rsidR="00E575F8" w:rsidRPr="00CC1873" w:rsidRDefault="00E575F8" w:rsidP="00E57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 xml:space="preserve">21105 </w:t>
            </w:r>
          </w:p>
        </w:tc>
        <w:tc>
          <w:tcPr>
            <w:tcW w:w="3155" w:type="dxa"/>
          </w:tcPr>
          <w:p w14:paraId="708C72A2" w14:textId="76AFC1F5" w:rsidR="00E575F8" w:rsidRPr="00CC1873" w:rsidRDefault="00E575F8" w:rsidP="00CC1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Beden Eğitimi ve Fiziksel Gelişim I</w:t>
            </w:r>
          </w:p>
        </w:tc>
        <w:tc>
          <w:tcPr>
            <w:tcW w:w="1116" w:type="dxa"/>
          </w:tcPr>
          <w:p w14:paraId="5797DCDD" w14:textId="426CEA5A" w:rsidR="00E575F8" w:rsidRPr="00CC1873" w:rsidRDefault="00E575F8" w:rsidP="00E57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01.08.2022</w:t>
            </w:r>
          </w:p>
        </w:tc>
        <w:tc>
          <w:tcPr>
            <w:tcW w:w="1541" w:type="dxa"/>
          </w:tcPr>
          <w:p w14:paraId="5716AB6F" w14:textId="1C49D5B2" w:rsidR="00E575F8" w:rsidRPr="00CC1873" w:rsidRDefault="00E575F8" w:rsidP="00E57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TY-ED-K1- 2</w:t>
            </w:r>
          </w:p>
        </w:tc>
        <w:tc>
          <w:tcPr>
            <w:tcW w:w="842" w:type="dxa"/>
          </w:tcPr>
          <w:p w14:paraId="1BBBA176" w14:textId="61E2E76E" w:rsidR="00E575F8" w:rsidRPr="00CC1873" w:rsidRDefault="00E575F8" w:rsidP="00E57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3127" w:type="dxa"/>
          </w:tcPr>
          <w:p w14:paraId="082DE112" w14:textId="19E084A9" w:rsidR="00E575F8" w:rsidRPr="00CC1873" w:rsidRDefault="00E575F8" w:rsidP="00E57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Öğr. Gör. Selahattin TAYLAN</w:t>
            </w:r>
          </w:p>
        </w:tc>
      </w:tr>
      <w:tr w:rsidR="001F3AE6" w:rsidRPr="00CC1873" w14:paraId="54AAE173" w14:textId="77777777" w:rsidTr="008A3525">
        <w:tc>
          <w:tcPr>
            <w:tcW w:w="851" w:type="dxa"/>
          </w:tcPr>
          <w:p w14:paraId="56F28CFB" w14:textId="7D7FD940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 xml:space="preserve">21108 </w:t>
            </w:r>
          </w:p>
        </w:tc>
        <w:tc>
          <w:tcPr>
            <w:tcW w:w="3155" w:type="dxa"/>
          </w:tcPr>
          <w:p w14:paraId="32176708" w14:textId="4BD874C0" w:rsidR="001F3AE6" w:rsidRPr="00CC1873" w:rsidRDefault="001F3AE6" w:rsidP="00CC1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Yapı ve Tesisat Bilgisi</w:t>
            </w:r>
          </w:p>
        </w:tc>
        <w:tc>
          <w:tcPr>
            <w:tcW w:w="1116" w:type="dxa"/>
          </w:tcPr>
          <w:p w14:paraId="5533D1AF" w14:textId="47D1D620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01.08.2022</w:t>
            </w:r>
          </w:p>
        </w:tc>
        <w:tc>
          <w:tcPr>
            <w:tcW w:w="1541" w:type="dxa"/>
          </w:tcPr>
          <w:p w14:paraId="46D85C52" w14:textId="62127F23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TY-ED-K1- 2</w:t>
            </w:r>
          </w:p>
        </w:tc>
        <w:tc>
          <w:tcPr>
            <w:tcW w:w="842" w:type="dxa"/>
          </w:tcPr>
          <w:p w14:paraId="755A9B64" w14:textId="531AA277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3127" w:type="dxa"/>
          </w:tcPr>
          <w:p w14:paraId="300830DB" w14:textId="21A068D6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Öğr. Gör. Selahattin TAYLAN</w:t>
            </w:r>
          </w:p>
        </w:tc>
      </w:tr>
      <w:tr w:rsidR="001F3AE6" w:rsidRPr="00CC1873" w14:paraId="79DCD2E9" w14:textId="77777777" w:rsidTr="008A3525">
        <w:tc>
          <w:tcPr>
            <w:tcW w:w="851" w:type="dxa"/>
          </w:tcPr>
          <w:p w14:paraId="3A97D6F6" w14:textId="7747BAFF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 xml:space="preserve">21116 </w:t>
            </w:r>
          </w:p>
        </w:tc>
        <w:tc>
          <w:tcPr>
            <w:tcW w:w="3155" w:type="dxa"/>
          </w:tcPr>
          <w:p w14:paraId="6E1E8191" w14:textId="6723812D" w:rsidR="001F3AE6" w:rsidRPr="00CC1873" w:rsidRDefault="001F3AE6" w:rsidP="00CC1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Afet Psikolojisi (Seç.)</w:t>
            </w:r>
          </w:p>
        </w:tc>
        <w:tc>
          <w:tcPr>
            <w:tcW w:w="1116" w:type="dxa"/>
          </w:tcPr>
          <w:p w14:paraId="5CE89F7C" w14:textId="24B69FE2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01.08.2022</w:t>
            </w:r>
          </w:p>
        </w:tc>
        <w:tc>
          <w:tcPr>
            <w:tcW w:w="1541" w:type="dxa"/>
          </w:tcPr>
          <w:p w14:paraId="235D8E97" w14:textId="25BB7A75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TY-ED-K1- 2</w:t>
            </w:r>
          </w:p>
        </w:tc>
        <w:tc>
          <w:tcPr>
            <w:tcW w:w="842" w:type="dxa"/>
          </w:tcPr>
          <w:p w14:paraId="5733F485" w14:textId="2E64D4D7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3127" w:type="dxa"/>
          </w:tcPr>
          <w:p w14:paraId="7F387EF5" w14:textId="21E2A340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Öğr. Gör. Selahattin TAYLAN</w:t>
            </w:r>
          </w:p>
        </w:tc>
      </w:tr>
      <w:tr w:rsidR="001F3AE6" w:rsidRPr="00CC1873" w14:paraId="72C4ACDC" w14:textId="77777777" w:rsidTr="008A3525">
        <w:tc>
          <w:tcPr>
            <w:tcW w:w="851" w:type="dxa"/>
          </w:tcPr>
          <w:p w14:paraId="27941B26" w14:textId="01D50A46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 xml:space="preserve">21214 </w:t>
            </w:r>
          </w:p>
        </w:tc>
        <w:tc>
          <w:tcPr>
            <w:tcW w:w="3155" w:type="dxa"/>
          </w:tcPr>
          <w:p w14:paraId="77E246DC" w14:textId="3C33427B" w:rsidR="001F3AE6" w:rsidRPr="00CC1873" w:rsidRDefault="001F3AE6" w:rsidP="00CC1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Temel ve İş Hukuku (Seç.)</w:t>
            </w:r>
          </w:p>
        </w:tc>
        <w:tc>
          <w:tcPr>
            <w:tcW w:w="1116" w:type="dxa"/>
          </w:tcPr>
          <w:p w14:paraId="75902E1C" w14:textId="2936EA0E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02.08.2022</w:t>
            </w:r>
          </w:p>
        </w:tc>
        <w:tc>
          <w:tcPr>
            <w:tcW w:w="1541" w:type="dxa"/>
          </w:tcPr>
          <w:p w14:paraId="3EC55FC1" w14:textId="0500924C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TY-ED-K1- 2</w:t>
            </w:r>
          </w:p>
        </w:tc>
        <w:tc>
          <w:tcPr>
            <w:tcW w:w="842" w:type="dxa"/>
          </w:tcPr>
          <w:p w14:paraId="34F75671" w14:textId="2AE6011A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3127" w:type="dxa"/>
          </w:tcPr>
          <w:p w14:paraId="0FBBF309" w14:textId="0E9D88FF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Öğr. Gör. Selahattin TAYLAN</w:t>
            </w:r>
          </w:p>
        </w:tc>
      </w:tr>
      <w:tr w:rsidR="001F3AE6" w:rsidRPr="00CC1873" w14:paraId="6F9DD27F" w14:textId="77777777" w:rsidTr="008A3525">
        <w:tc>
          <w:tcPr>
            <w:tcW w:w="851" w:type="dxa"/>
          </w:tcPr>
          <w:p w14:paraId="7E287851" w14:textId="3570381D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 xml:space="preserve">21218 </w:t>
            </w:r>
          </w:p>
        </w:tc>
        <w:tc>
          <w:tcPr>
            <w:tcW w:w="3155" w:type="dxa"/>
          </w:tcPr>
          <w:p w14:paraId="719CBA20" w14:textId="06E4D1F2" w:rsidR="001F3AE6" w:rsidRPr="00CC1873" w:rsidRDefault="00CC1873" w:rsidP="00CC1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Endüstriyel Yangın Güvenliği (Seç.)</w:t>
            </w:r>
          </w:p>
        </w:tc>
        <w:tc>
          <w:tcPr>
            <w:tcW w:w="1116" w:type="dxa"/>
          </w:tcPr>
          <w:p w14:paraId="0FA0003F" w14:textId="2A68DC32" w:rsidR="001F3AE6" w:rsidRPr="00CC1873" w:rsidRDefault="00CC1873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02.08.2022</w:t>
            </w:r>
          </w:p>
        </w:tc>
        <w:tc>
          <w:tcPr>
            <w:tcW w:w="1541" w:type="dxa"/>
          </w:tcPr>
          <w:p w14:paraId="249D63D3" w14:textId="1D09D1D4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TY-ED-K1- 2</w:t>
            </w:r>
          </w:p>
        </w:tc>
        <w:tc>
          <w:tcPr>
            <w:tcW w:w="842" w:type="dxa"/>
          </w:tcPr>
          <w:p w14:paraId="450B556B" w14:textId="071E390A" w:rsidR="001F3AE6" w:rsidRPr="00CC1873" w:rsidRDefault="00CC1873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3127" w:type="dxa"/>
          </w:tcPr>
          <w:p w14:paraId="5ED8B373" w14:textId="4C9D61B2" w:rsidR="001F3AE6" w:rsidRPr="00CC1873" w:rsidRDefault="001F3AE6" w:rsidP="001F3A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873">
              <w:rPr>
                <w:rFonts w:ascii="Times New Roman" w:hAnsi="Times New Roman" w:cs="Times New Roman"/>
                <w:sz w:val="20"/>
                <w:szCs w:val="20"/>
              </w:rPr>
              <w:t>Öğr. Gör. Selahattin TAYLAN</w:t>
            </w:r>
          </w:p>
        </w:tc>
      </w:tr>
    </w:tbl>
    <w:p w14:paraId="259B6A35" w14:textId="77777777" w:rsidR="00E575F8" w:rsidRPr="00E575F8" w:rsidRDefault="00E575F8" w:rsidP="00E575F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575F8" w:rsidRPr="00E57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93"/>
    <w:rsid w:val="001F3AE6"/>
    <w:rsid w:val="008A3525"/>
    <w:rsid w:val="00CC1873"/>
    <w:rsid w:val="00D43F93"/>
    <w:rsid w:val="00E5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F6C4"/>
  <w15:chartTrackingRefBased/>
  <w15:docId w15:val="{ABC4C645-E0D2-43D2-961B-09E1411A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57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SELAHATTİN</dc:creator>
  <cp:keywords/>
  <dc:description/>
  <cp:lastModifiedBy>Ali Osman KAYA</cp:lastModifiedBy>
  <cp:revision>3</cp:revision>
  <dcterms:created xsi:type="dcterms:W3CDTF">2022-07-26T19:14:00Z</dcterms:created>
  <dcterms:modified xsi:type="dcterms:W3CDTF">2022-07-27T06:18:00Z</dcterms:modified>
</cp:coreProperties>
</file>